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BF0" w:rsidRPr="0011083F" w:rsidRDefault="009A5BF0" w:rsidP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9A5BF0" w:rsidRPr="0011083F" w:rsidRDefault="009A5BF0" w:rsidP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11083F">
        <w:rPr>
          <w:rFonts w:ascii="Times New Roman" w:hAnsi="Times New Roman" w:cs="Times New Roman"/>
          <w:b/>
          <w:sz w:val="24"/>
          <w:szCs w:val="24"/>
        </w:rPr>
        <w:t>oblast : Umění</w:t>
      </w:r>
      <w:proofErr w:type="gramEnd"/>
      <w:r w:rsidRPr="0011083F">
        <w:rPr>
          <w:rFonts w:ascii="Times New Roman" w:hAnsi="Times New Roman" w:cs="Times New Roman"/>
          <w:b/>
          <w:sz w:val="24"/>
          <w:szCs w:val="24"/>
        </w:rPr>
        <w:t xml:space="preserve"> a kultura</w:t>
      </w:r>
      <w:r w:rsidRPr="0011083F">
        <w:rPr>
          <w:rFonts w:ascii="Times New Roman" w:hAnsi="Times New Roman" w:cs="Times New Roman"/>
          <w:b/>
          <w:sz w:val="24"/>
          <w:szCs w:val="24"/>
        </w:rPr>
        <w:tab/>
      </w:r>
      <w:r w:rsidRPr="0011083F">
        <w:rPr>
          <w:rFonts w:ascii="Times New Roman" w:hAnsi="Times New Roman" w:cs="Times New Roman"/>
          <w:b/>
          <w:sz w:val="24"/>
          <w:szCs w:val="24"/>
        </w:rPr>
        <w:tab/>
      </w:r>
      <w:r w:rsidRPr="0011083F">
        <w:rPr>
          <w:rFonts w:ascii="Times New Roman" w:hAnsi="Times New Roman" w:cs="Times New Roman"/>
          <w:b/>
          <w:sz w:val="24"/>
          <w:szCs w:val="24"/>
        </w:rPr>
        <w:tab/>
      </w:r>
      <w:r w:rsidRPr="0011083F">
        <w:rPr>
          <w:rFonts w:ascii="Times New Roman" w:hAnsi="Times New Roman" w:cs="Times New Roman"/>
          <w:b/>
          <w:sz w:val="24"/>
          <w:szCs w:val="24"/>
        </w:rPr>
        <w:tab/>
      </w:r>
    </w:p>
    <w:p w:rsidR="005334B1" w:rsidRPr="0011083F" w:rsidRDefault="009A5BF0" w:rsidP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11083F">
        <w:rPr>
          <w:rFonts w:ascii="Times New Roman" w:hAnsi="Times New Roman" w:cs="Times New Roman"/>
          <w:b/>
          <w:sz w:val="24"/>
          <w:szCs w:val="24"/>
        </w:rPr>
        <w:t>předmět : Hudební</w:t>
      </w:r>
      <w:proofErr w:type="gramEnd"/>
      <w:r w:rsidRPr="0011083F">
        <w:rPr>
          <w:rFonts w:ascii="Times New Roman" w:hAnsi="Times New Roman" w:cs="Times New Roman"/>
          <w:b/>
          <w:sz w:val="24"/>
          <w:szCs w:val="24"/>
        </w:rPr>
        <w:t xml:space="preserve"> výchova</w:t>
      </w:r>
    </w:p>
    <w:p w:rsidR="00AE125A" w:rsidRPr="0011083F" w:rsidRDefault="009A5BF0" w:rsidP="00AE125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1083F">
        <w:rPr>
          <w:rFonts w:ascii="Times New Roman" w:hAnsi="Times New Roman" w:cs="Times New Roman"/>
          <w:b/>
          <w:sz w:val="24"/>
          <w:szCs w:val="24"/>
        </w:rPr>
        <w:t>6</w:t>
      </w:r>
      <w:r w:rsidR="001B6BEB" w:rsidRPr="0011083F">
        <w:rPr>
          <w:rFonts w:ascii="Times New Roman" w:hAnsi="Times New Roman" w:cs="Times New Roman"/>
          <w:b/>
          <w:sz w:val="24"/>
          <w:szCs w:val="24"/>
        </w:rPr>
        <w:t xml:space="preserve"> . ročník</w:t>
      </w:r>
      <w:proofErr w:type="gramEnd"/>
    </w:p>
    <w:p w:rsidR="001B6BEB" w:rsidRPr="0018342B" w:rsidRDefault="0018342B" w:rsidP="007902DB">
      <w:pPr>
        <w:pStyle w:val="Bezmezer"/>
        <w:numPr>
          <w:ilvl w:val="0"/>
          <w:numId w:val="9"/>
        </w:numPr>
      </w:pPr>
      <w:r w:rsidRPr="0018342B">
        <w:rPr>
          <w:iCs/>
          <w:color w:val="000000" w:themeColor="text1"/>
        </w:rPr>
        <w:t xml:space="preserve">HV-9-1-01 </w:t>
      </w:r>
      <w:r w:rsidR="001E589C" w:rsidRPr="0018342B">
        <w:t xml:space="preserve">Žák využívá své individuální hudební schopnosti a dovednosti při hudebních aktivitách       </w:t>
      </w:r>
    </w:p>
    <w:p w:rsidR="001E589C" w:rsidRPr="0018342B" w:rsidRDefault="0018342B" w:rsidP="007902DB">
      <w:pPr>
        <w:pStyle w:val="Bezmezer"/>
        <w:numPr>
          <w:ilvl w:val="0"/>
          <w:numId w:val="9"/>
        </w:numPr>
      </w:pPr>
      <w:r w:rsidRPr="0018342B">
        <w:rPr>
          <w:iCs/>
          <w:color w:val="000000" w:themeColor="text1"/>
        </w:rPr>
        <w:t xml:space="preserve">HV-9-1-02 </w:t>
      </w:r>
      <w:r w:rsidR="001E589C" w:rsidRPr="0018342B">
        <w:t xml:space="preserve">Uplatňuje získané pěvecké dovednosti a návyky při zpěvu i při mluvním projevu v běžném životě; zpívá dle svých dispozic intonačně čistě a rytmicky </w:t>
      </w:r>
      <w:proofErr w:type="gramStart"/>
      <w:r w:rsidR="001E589C" w:rsidRPr="0018342B">
        <w:t>přesně v jednohlase</w:t>
      </w:r>
      <w:proofErr w:type="gramEnd"/>
      <w:r w:rsidR="001E589C" w:rsidRPr="0018342B">
        <w:t xml:space="preserve"> i vícehlase, dokáže ocenit kvalitní vokální projev druhého                                                                                                                                                      </w:t>
      </w:r>
    </w:p>
    <w:p w:rsidR="001B6BEB" w:rsidRPr="0018342B" w:rsidRDefault="0018342B" w:rsidP="007902DB">
      <w:pPr>
        <w:pStyle w:val="Bezmezer"/>
        <w:numPr>
          <w:ilvl w:val="0"/>
          <w:numId w:val="9"/>
        </w:numPr>
      </w:pPr>
      <w:r w:rsidRPr="0018342B">
        <w:rPr>
          <w:iCs/>
          <w:color w:val="000000" w:themeColor="text1"/>
        </w:rPr>
        <w:t xml:space="preserve">HV-9-1-03 </w:t>
      </w:r>
      <w:r w:rsidR="001E589C" w:rsidRPr="0018342B">
        <w:t>Reprodukuje na základě svých individuálních hudebních schopností a dovedností různé motivy, témata i části skladeb, vytváří a volí jednoduché doprovody, provádí jednoduché hudební improvizace</w:t>
      </w:r>
    </w:p>
    <w:p w:rsidR="001E589C" w:rsidRDefault="0018342B" w:rsidP="007902DB">
      <w:pPr>
        <w:pStyle w:val="Bezmezer"/>
        <w:numPr>
          <w:ilvl w:val="0"/>
          <w:numId w:val="9"/>
        </w:numPr>
      </w:pPr>
      <w:r w:rsidRPr="0018342B">
        <w:rPr>
          <w:iCs/>
          <w:color w:val="000000" w:themeColor="text1"/>
        </w:rPr>
        <w:t>HV-9-1-04</w:t>
      </w:r>
      <w:r>
        <w:rPr>
          <w:b/>
          <w:iCs/>
          <w:color w:val="000000" w:themeColor="text1"/>
        </w:rPr>
        <w:t xml:space="preserve"> </w:t>
      </w:r>
      <w:r w:rsidR="001E589C" w:rsidRPr="0011083F">
        <w:t xml:space="preserve">Realizuje podle svých individuálních </w:t>
      </w:r>
      <w:r w:rsidR="001C250A" w:rsidRPr="0011083F">
        <w:t>schopností a dovedností písně a skladby různých stylů a žánrů</w:t>
      </w:r>
    </w:p>
    <w:p w:rsidR="0018342B" w:rsidRPr="0018342B" w:rsidRDefault="0018342B" w:rsidP="007902DB">
      <w:pPr>
        <w:pStyle w:val="Bezmezer"/>
        <w:numPr>
          <w:ilvl w:val="0"/>
          <w:numId w:val="10"/>
        </w:numPr>
        <w:rPr>
          <w:bCs/>
          <w:i/>
        </w:rPr>
      </w:pPr>
      <w:r w:rsidRPr="0018342B">
        <w:t>HV-9-1-01p</w:t>
      </w:r>
      <w:r w:rsidRPr="0018342B">
        <w:tab/>
        <w:t>doprovází písně pomocí ostinata</w:t>
      </w:r>
    </w:p>
    <w:p w:rsidR="0018342B" w:rsidRPr="0018342B" w:rsidRDefault="0018342B" w:rsidP="007902DB">
      <w:pPr>
        <w:pStyle w:val="Bezmezer"/>
        <w:numPr>
          <w:ilvl w:val="0"/>
          <w:numId w:val="10"/>
        </w:numPr>
        <w:rPr>
          <w:bCs/>
          <w:i/>
        </w:rPr>
      </w:pPr>
      <w:r w:rsidRPr="0018342B">
        <w:t xml:space="preserve">HV-9-1-02p, HV-9-1-03p interpretuje vybrané lidové a umělé písně </w:t>
      </w:r>
    </w:p>
    <w:p w:rsidR="0018342B" w:rsidRPr="0018342B" w:rsidRDefault="0018342B" w:rsidP="007902DB">
      <w:pPr>
        <w:pStyle w:val="Bezmezer"/>
        <w:numPr>
          <w:ilvl w:val="0"/>
          <w:numId w:val="10"/>
        </w:numPr>
        <w:rPr>
          <w:bCs/>
          <w:i/>
        </w:rPr>
      </w:pPr>
      <w:r w:rsidRPr="0018342B">
        <w:t>HV-9-1-04p</w:t>
      </w:r>
      <w:r w:rsidRPr="0018342B">
        <w:tab/>
        <w:t>rozeznává různé hudební žánry</w:t>
      </w:r>
    </w:p>
    <w:p w:rsidR="0018342B" w:rsidRPr="0018342B" w:rsidRDefault="0018342B" w:rsidP="007902DB">
      <w:pPr>
        <w:pStyle w:val="Bezmezer"/>
        <w:numPr>
          <w:ilvl w:val="0"/>
          <w:numId w:val="10"/>
        </w:numPr>
        <w:rPr>
          <w:bCs/>
          <w:i/>
        </w:rPr>
      </w:pPr>
      <w:r w:rsidRPr="0018342B">
        <w:t>pozorně vnímá znějící hudbu skladeb většího rozsahu</w:t>
      </w:r>
    </w:p>
    <w:p w:rsidR="0018342B" w:rsidRPr="0018342B" w:rsidRDefault="0018342B" w:rsidP="007902DB">
      <w:pPr>
        <w:pStyle w:val="Bezmezer"/>
        <w:numPr>
          <w:ilvl w:val="0"/>
          <w:numId w:val="10"/>
        </w:numPr>
        <w:rPr>
          <w:bCs/>
          <w:i/>
        </w:rPr>
      </w:pPr>
      <w:r w:rsidRPr="0018342B">
        <w:t>rozpozná vybrané hudební nástroje symfonického orchestru</w:t>
      </w:r>
    </w:p>
    <w:p w:rsidR="005334B1" w:rsidRPr="007902DB" w:rsidRDefault="0018342B" w:rsidP="005334B1">
      <w:pPr>
        <w:pStyle w:val="Bezmezer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8342B">
        <w:rPr>
          <w:rFonts w:ascii="Times New Roman" w:hAnsi="Times New Roman" w:cs="Times New Roman"/>
          <w:bCs/>
          <w:sz w:val="24"/>
          <w:szCs w:val="24"/>
        </w:rPr>
        <w:t>uvede některá jména hudebních skladatelů a název některého z jejich děl</w:t>
      </w:r>
    </w:p>
    <w:p w:rsidR="007902DB" w:rsidRPr="007902DB" w:rsidRDefault="007902DB" w:rsidP="007902DB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1B6BEB" w:rsidRPr="0011083F" w:rsidRDefault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11083F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11083F" w:rsidRDefault="0018342B" w:rsidP="007902DB">
      <w:pPr>
        <w:pStyle w:val="Bezmezer"/>
        <w:numPr>
          <w:ilvl w:val="0"/>
          <w:numId w:val="11"/>
        </w:numPr>
      </w:pPr>
      <w:r w:rsidRPr="0018342B">
        <w:rPr>
          <w:iCs/>
          <w:color w:val="000000" w:themeColor="text1"/>
        </w:rPr>
        <w:t xml:space="preserve">HV-9-1-01 </w:t>
      </w:r>
      <w:r w:rsidR="001C250A" w:rsidRPr="0011083F">
        <w:t>Využívá své individuální hudební schopnosti a dovednosti při hudebních aktivitách</w:t>
      </w:r>
    </w:p>
    <w:p w:rsidR="001C250A" w:rsidRPr="0011083F" w:rsidRDefault="0018342B" w:rsidP="007902DB">
      <w:pPr>
        <w:pStyle w:val="Bezmezer"/>
        <w:numPr>
          <w:ilvl w:val="0"/>
          <w:numId w:val="11"/>
        </w:numPr>
      </w:pPr>
      <w:r>
        <w:rPr>
          <w:iCs/>
          <w:color w:val="000000" w:themeColor="text1"/>
        </w:rPr>
        <w:t xml:space="preserve">HV-9-1-02 </w:t>
      </w:r>
      <w:r w:rsidR="001C250A" w:rsidRPr="0011083F">
        <w:t xml:space="preserve">Uplatňuje získané pěvecké dovednosti a návyky při zpěvu i při mluvním projevu v běžném životě; zpívá dle svých dispozic intonačně čistě a rytmicky </w:t>
      </w:r>
      <w:proofErr w:type="gramStart"/>
      <w:r w:rsidR="001C250A" w:rsidRPr="0011083F">
        <w:t>přesně v jednohlase</w:t>
      </w:r>
      <w:proofErr w:type="gramEnd"/>
      <w:r w:rsidR="001C250A" w:rsidRPr="0011083F">
        <w:t xml:space="preserve"> i vícehlase, dokáže ocenit kvalitní vokální projev druhého</w:t>
      </w:r>
    </w:p>
    <w:p w:rsidR="001C250A" w:rsidRPr="0011083F" w:rsidRDefault="0018342B" w:rsidP="007902DB">
      <w:pPr>
        <w:pStyle w:val="Bezmezer"/>
        <w:numPr>
          <w:ilvl w:val="0"/>
          <w:numId w:val="11"/>
        </w:numPr>
      </w:pPr>
      <w:r>
        <w:rPr>
          <w:iCs/>
          <w:color w:val="000000" w:themeColor="text1"/>
        </w:rPr>
        <w:t xml:space="preserve">HV-9-1-03 </w:t>
      </w:r>
      <w:r w:rsidR="001C250A" w:rsidRPr="0011083F">
        <w:t>Reprodukuje na základě svých individuálních hudebních schopností a dovedností různé motivy, témata i části skladeb, vytváří a volí jednoduché doprovody, provádí jednoduché hudební improvizace</w:t>
      </w:r>
    </w:p>
    <w:p w:rsidR="001C250A" w:rsidRPr="0011083F" w:rsidRDefault="0018342B" w:rsidP="007902DB">
      <w:pPr>
        <w:pStyle w:val="Bezmezer"/>
        <w:numPr>
          <w:ilvl w:val="0"/>
          <w:numId w:val="11"/>
        </w:numPr>
      </w:pPr>
      <w:r>
        <w:rPr>
          <w:iCs/>
          <w:color w:val="000000" w:themeColor="text1"/>
        </w:rPr>
        <w:t xml:space="preserve">HV-9-1-04 </w:t>
      </w:r>
      <w:r w:rsidR="001C250A" w:rsidRPr="0011083F">
        <w:t>Realizuje podle svých individuálních schopností a dovedností písně a skladby různých stylů a žánrů</w:t>
      </w:r>
    </w:p>
    <w:p w:rsidR="001B6BEB" w:rsidRDefault="0018342B" w:rsidP="007902DB">
      <w:pPr>
        <w:pStyle w:val="Bezmezer"/>
        <w:numPr>
          <w:ilvl w:val="0"/>
          <w:numId w:val="11"/>
        </w:numPr>
      </w:pPr>
      <w:r>
        <w:rPr>
          <w:iCs/>
          <w:color w:val="000000" w:themeColor="text1"/>
        </w:rPr>
        <w:t xml:space="preserve">HV-9-1-05 </w:t>
      </w:r>
      <w:r w:rsidR="00C1397A">
        <w:t>Rozpozná některé</w:t>
      </w:r>
      <w:r w:rsidR="001C250A" w:rsidRPr="0011083F">
        <w:t xml:space="preserve"> z tanců </w:t>
      </w:r>
      <w:r w:rsidR="00D03BD1" w:rsidRPr="0011083F">
        <w:t xml:space="preserve">různých stylových období, zvolí vhodný typ hudebně pohybových </w:t>
      </w:r>
      <w:proofErr w:type="gramStart"/>
      <w:r w:rsidR="00D03BD1" w:rsidRPr="0011083F">
        <w:t>prvků  k poslouchané</w:t>
      </w:r>
      <w:proofErr w:type="gramEnd"/>
      <w:r w:rsidR="00D03BD1" w:rsidRPr="0011083F">
        <w:t xml:space="preserve"> hudbě a na základě individuálních hudebních schopností a pohybové vyspělosti pře</w:t>
      </w:r>
      <w:r w:rsidR="008462F6" w:rsidRPr="0011083F">
        <w:t>d</w:t>
      </w:r>
      <w:r w:rsidR="00D03BD1" w:rsidRPr="0011083F">
        <w:t xml:space="preserve">vede jednoduchou pohybovou vazbu   </w:t>
      </w:r>
    </w:p>
    <w:p w:rsidR="0018342B" w:rsidRPr="0018342B" w:rsidRDefault="0018342B" w:rsidP="007902DB">
      <w:pPr>
        <w:pStyle w:val="Bezmezer"/>
        <w:numPr>
          <w:ilvl w:val="0"/>
          <w:numId w:val="12"/>
        </w:numPr>
        <w:rPr>
          <w:bCs/>
          <w:i/>
        </w:rPr>
      </w:pPr>
      <w:r w:rsidRPr="0018342B">
        <w:t>HV-9-1-01p</w:t>
      </w:r>
      <w:r w:rsidRPr="0018342B">
        <w:tab/>
        <w:t>doprovází písně pomocí ostinata</w:t>
      </w:r>
    </w:p>
    <w:p w:rsidR="0018342B" w:rsidRPr="0018342B" w:rsidRDefault="0018342B" w:rsidP="007902DB">
      <w:pPr>
        <w:pStyle w:val="Bezmezer"/>
        <w:numPr>
          <w:ilvl w:val="0"/>
          <w:numId w:val="12"/>
        </w:numPr>
        <w:rPr>
          <w:bCs/>
          <w:i/>
        </w:rPr>
      </w:pPr>
      <w:r w:rsidRPr="0018342B">
        <w:t xml:space="preserve">HV-9-1-02p, HV-9-1-03p interpretuje vybrané lidové a umělé písně </w:t>
      </w:r>
    </w:p>
    <w:p w:rsidR="0018342B" w:rsidRPr="0018342B" w:rsidRDefault="0018342B" w:rsidP="007902DB">
      <w:pPr>
        <w:pStyle w:val="Bezmezer"/>
        <w:numPr>
          <w:ilvl w:val="0"/>
          <w:numId w:val="12"/>
        </w:numPr>
        <w:rPr>
          <w:bCs/>
          <w:i/>
        </w:rPr>
      </w:pPr>
      <w:r w:rsidRPr="0018342B">
        <w:t>HV-9-1-04p</w:t>
      </w:r>
      <w:r w:rsidRPr="0018342B">
        <w:tab/>
        <w:t>rozeznává různé hudební žánry</w:t>
      </w:r>
    </w:p>
    <w:p w:rsidR="0018342B" w:rsidRPr="0018342B" w:rsidRDefault="0018342B" w:rsidP="007902DB">
      <w:pPr>
        <w:pStyle w:val="Bezmezer"/>
        <w:numPr>
          <w:ilvl w:val="0"/>
          <w:numId w:val="12"/>
        </w:numPr>
        <w:rPr>
          <w:bCs/>
          <w:i/>
        </w:rPr>
      </w:pPr>
      <w:r w:rsidRPr="0018342B">
        <w:t>pozorně vnímá znějící hudbu skladeb většího rozsahu</w:t>
      </w:r>
    </w:p>
    <w:p w:rsidR="0018342B" w:rsidRPr="0018342B" w:rsidRDefault="0018342B" w:rsidP="007902DB">
      <w:pPr>
        <w:pStyle w:val="Bezmezer"/>
        <w:numPr>
          <w:ilvl w:val="0"/>
          <w:numId w:val="12"/>
        </w:numPr>
        <w:rPr>
          <w:bCs/>
          <w:i/>
        </w:rPr>
      </w:pPr>
      <w:r w:rsidRPr="0018342B">
        <w:t>rozpozná vybrané hudební nástroje symfonického orchestru</w:t>
      </w:r>
    </w:p>
    <w:p w:rsidR="007902DB" w:rsidRPr="007902DB" w:rsidRDefault="0018342B" w:rsidP="005334B1">
      <w:pPr>
        <w:pStyle w:val="Bezmezer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8342B">
        <w:rPr>
          <w:rFonts w:ascii="Times New Roman" w:hAnsi="Times New Roman" w:cs="Times New Roman"/>
          <w:bCs/>
          <w:sz w:val="24"/>
          <w:szCs w:val="24"/>
        </w:rPr>
        <w:t>uvede některá jména hudebních skladatelů a název některého z jejich děl</w:t>
      </w:r>
    </w:p>
    <w:p w:rsidR="007902DB" w:rsidRPr="007902DB" w:rsidRDefault="007902DB" w:rsidP="007902DB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1B6BEB" w:rsidRPr="0011083F" w:rsidRDefault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>8</w:t>
      </w:r>
      <w:r w:rsidR="001B6BEB" w:rsidRPr="0011083F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11083F" w:rsidRDefault="0018342B" w:rsidP="007902DB">
      <w:pPr>
        <w:pStyle w:val="Bezmezer"/>
        <w:numPr>
          <w:ilvl w:val="0"/>
          <w:numId w:val="13"/>
        </w:numPr>
      </w:pPr>
      <w:r w:rsidRPr="0018342B">
        <w:rPr>
          <w:iCs/>
          <w:color w:val="000000" w:themeColor="text1"/>
        </w:rPr>
        <w:t xml:space="preserve">HV-9-1-01 </w:t>
      </w:r>
      <w:r>
        <w:rPr>
          <w:iCs/>
          <w:color w:val="000000" w:themeColor="text1"/>
        </w:rPr>
        <w:t xml:space="preserve"> </w:t>
      </w:r>
      <w:r w:rsidR="00D03BD1" w:rsidRPr="0011083F">
        <w:t>Využívá své individuální hudební schopnosti a dovednosti při hudebních aktivitách</w:t>
      </w:r>
    </w:p>
    <w:p w:rsidR="00D03BD1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HV-9-1-02 </w:t>
      </w:r>
      <w:r w:rsidR="00D03BD1" w:rsidRPr="0011083F">
        <w:t xml:space="preserve">Uplatňuje získané pěvecké dovednosti a návyky při zpěvu i při mluvním projevu v běžném životě; zpívá dle svých dispozic intonačně čistě a rytmicky </w:t>
      </w:r>
      <w:proofErr w:type="gramStart"/>
      <w:r w:rsidR="00D03BD1" w:rsidRPr="0011083F">
        <w:t>přesně v jednohlase</w:t>
      </w:r>
      <w:proofErr w:type="gramEnd"/>
      <w:r w:rsidR="00D03BD1" w:rsidRPr="0011083F">
        <w:t xml:space="preserve"> i vícehlase, dokáže ocenit kvalitní vokální projev druhého</w:t>
      </w:r>
    </w:p>
    <w:p w:rsidR="00D03BD1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lastRenderedPageBreak/>
        <w:t xml:space="preserve">HV-9-1-03 </w:t>
      </w:r>
      <w:r w:rsidR="00D03BD1" w:rsidRPr="0011083F">
        <w:t>Reprodukuje na základě svých individuálních hudebních schopností a dovedností různé motivy, témata i části skladeb, vytváří a volí jednoduché doprovody, provádí jednoduché hudební improvizace</w:t>
      </w:r>
    </w:p>
    <w:p w:rsidR="00D03BD1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HV-9-1-04 </w:t>
      </w:r>
      <w:r w:rsidR="00D03BD1" w:rsidRPr="0011083F">
        <w:t xml:space="preserve">Realizuje podle svých </w:t>
      </w:r>
      <w:r w:rsidR="008462F6" w:rsidRPr="0011083F">
        <w:t>individuálních schopností a dovedností písně a skladby různých stylů a žánrů</w:t>
      </w:r>
    </w:p>
    <w:p w:rsidR="008462F6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HV-9-1-05 </w:t>
      </w:r>
      <w:r w:rsidR="008462F6" w:rsidRPr="0011083F">
        <w:t>Rozpozná některé z tanců různých stylových období, zvolí vhod</w:t>
      </w:r>
      <w:r w:rsidR="00C1397A">
        <w:t>ný typ hudebně pohybových prvků</w:t>
      </w:r>
      <w:bookmarkStart w:id="0" w:name="_GoBack"/>
      <w:bookmarkEnd w:id="0"/>
      <w:r w:rsidR="008462F6" w:rsidRPr="0011083F">
        <w:t xml:space="preserve"> k poslouchané hudbě a na základě individuálních hudebních schopností a pohybové vyspělosti předvede jednoduchou pohybovou vazbu</w:t>
      </w:r>
    </w:p>
    <w:p w:rsidR="008462F6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HV-9-1-06 </w:t>
      </w:r>
      <w:r w:rsidR="008462F6" w:rsidRPr="0011083F">
        <w:t xml:space="preserve">Orientuje se v proudu znějící hudby, vnímá užité hudebně výrazové prostředky a charakteristické sémantické prvky, chápe jejich význam v hudbě a na základě toho přistupuje k hudebnímu dílu </w:t>
      </w:r>
      <w:proofErr w:type="gramStart"/>
      <w:r w:rsidR="008462F6" w:rsidRPr="0011083F">
        <w:t>jako       k logicky</w:t>
      </w:r>
      <w:proofErr w:type="gramEnd"/>
      <w:r w:rsidR="008462F6" w:rsidRPr="0011083F">
        <w:t xml:space="preserve"> utvářenému celku</w:t>
      </w:r>
    </w:p>
    <w:p w:rsidR="008A3FDE" w:rsidRPr="0011083F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HV-9-1-07 </w:t>
      </w:r>
      <w:r w:rsidR="008462F6" w:rsidRPr="0011083F">
        <w:t xml:space="preserve">Zařadí na základě individuálních schopností a získaných vědomostí </w:t>
      </w:r>
      <w:r w:rsidR="008A3FDE" w:rsidRPr="0011083F">
        <w:t>poslouchanou hudbu do stylového období a porovnává ji z hlediska její slohové a stylové příslušnosti s dalšími skladbami</w:t>
      </w:r>
    </w:p>
    <w:p w:rsidR="008462F6" w:rsidRDefault="0018342B" w:rsidP="007902DB">
      <w:pPr>
        <w:pStyle w:val="Bezmezer"/>
        <w:numPr>
          <w:ilvl w:val="0"/>
          <w:numId w:val="13"/>
        </w:numPr>
      </w:pPr>
      <w:r>
        <w:rPr>
          <w:iCs/>
          <w:color w:val="000000" w:themeColor="text1"/>
        </w:rPr>
        <w:t xml:space="preserve">HV-9-1-08 </w:t>
      </w:r>
      <w:r w:rsidR="008A3FDE" w:rsidRPr="0011083F">
        <w:t>Vyhledává souvislosti mezi hudbou a jinými druhy umění</w:t>
      </w:r>
      <w:r w:rsidR="008462F6" w:rsidRPr="0011083F">
        <w:t xml:space="preserve"> </w:t>
      </w:r>
    </w:p>
    <w:p w:rsidR="0018342B" w:rsidRPr="0018342B" w:rsidRDefault="0018342B" w:rsidP="007902DB">
      <w:pPr>
        <w:pStyle w:val="Bezmezer"/>
        <w:numPr>
          <w:ilvl w:val="0"/>
          <w:numId w:val="14"/>
        </w:numPr>
        <w:rPr>
          <w:bCs/>
          <w:i/>
        </w:rPr>
      </w:pPr>
      <w:r w:rsidRPr="0018342B">
        <w:t>HV-9-1-01p</w:t>
      </w:r>
      <w:r w:rsidRPr="0018342B">
        <w:tab/>
        <w:t>doprovází písně pomocí ostinata</w:t>
      </w:r>
    </w:p>
    <w:p w:rsidR="0018342B" w:rsidRPr="0018342B" w:rsidRDefault="0018342B" w:rsidP="007902DB">
      <w:pPr>
        <w:pStyle w:val="Bezmezer"/>
        <w:numPr>
          <w:ilvl w:val="0"/>
          <w:numId w:val="14"/>
        </w:numPr>
        <w:rPr>
          <w:bCs/>
          <w:i/>
        </w:rPr>
      </w:pPr>
      <w:r w:rsidRPr="0018342B">
        <w:t xml:space="preserve">HV-9-1-02p, HV-9-1-03p interpretuje vybrané lidové a umělé písně </w:t>
      </w:r>
    </w:p>
    <w:p w:rsidR="0018342B" w:rsidRPr="0018342B" w:rsidRDefault="0018342B" w:rsidP="007902DB">
      <w:pPr>
        <w:pStyle w:val="Bezmezer"/>
        <w:numPr>
          <w:ilvl w:val="0"/>
          <w:numId w:val="14"/>
        </w:numPr>
        <w:rPr>
          <w:bCs/>
          <w:i/>
        </w:rPr>
      </w:pPr>
      <w:r w:rsidRPr="0018342B">
        <w:t>HV-9-1-04p</w:t>
      </w:r>
      <w:r w:rsidRPr="0018342B">
        <w:tab/>
        <w:t>rozeznává různé hudební žánry</w:t>
      </w:r>
    </w:p>
    <w:p w:rsidR="0018342B" w:rsidRPr="0018342B" w:rsidRDefault="0018342B" w:rsidP="007902DB">
      <w:pPr>
        <w:pStyle w:val="Bezmezer"/>
        <w:numPr>
          <w:ilvl w:val="0"/>
          <w:numId w:val="14"/>
        </w:numPr>
        <w:rPr>
          <w:bCs/>
          <w:i/>
        </w:rPr>
      </w:pPr>
      <w:r w:rsidRPr="0018342B">
        <w:t>pozorně vnímá znějící hudbu skladeb většího rozsahu</w:t>
      </w:r>
    </w:p>
    <w:p w:rsidR="0018342B" w:rsidRPr="0018342B" w:rsidRDefault="0018342B" w:rsidP="007902DB">
      <w:pPr>
        <w:pStyle w:val="Bezmezer"/>
        <w:numPr>
          <w:ilvl w:val="0"/>
          <w:numId w:val="14"/>
        </w:numPr>
        <w:rPr>
          <w:bCs/>
          <w:i/>
        </w:rPr>
      </w:pPr>
      <w:r w:rsidRPr="0018342B">
        <w:t>rozpozná vybrané hudební nástroje symfonického orchestru</w:t>
      </w:r>
    </w:p>
    <w:p w:rsidR="001B6BEB" w:rsidRPr="007902DB" w:rsidRDefault="0018342B" w:rsidP="007902DB">
      <w:pPr>
        <w:pStyle w:val="Bezmez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342B">
        <w:rPr>
          <w:rFonts w:ascii="Times New Roman" w:hAnsi="Times New Roman" w:cs="Times New Roman"/>
          <w:bCs/>
          <w:sz w:val="24"/>
          <w:szCs w:val="24"/>
        </w:rPr>
        <w:t>uvede některá jména hudebních skladatelů a název některého z jejich děl</w:t>
      </w:r>
    </w:p>
    <w:p w:rsidR="007902DB" w:rsidRPr="007902DB" w:rsidRDefault="007902DB" w:rsidP="007902DB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1B6BEB" w:rsidRPr="0011083F" w:rsidRDefault="009A5BF0">
      <w:pPr>
        <w:rPr>
          <w:rFonts w:ascii="Times New Roman" w:hAnsi="Times New Roman" w:cs="Times New Roman"/>
          <w:b/>
          <w:sz w:val="24"/>
          <w:szCs w:val="24"/>
        </w:rPr>
      </w:pPr>
      <w:r w:rsidRPr="0011083F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11083F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11083F" w:rsidRDefault="0018342B" w:rsidP="007902DB">
      <w:pPr>
        <w:pStyle w:val="Bezmezer"/>
        <w:numPr>
          <w:ilvl w:val="0"/>
          <w:numId w:val="15"/>
        </w:numPr>
      </w:pPr>
      <w:r w:rsidRPr="0018342B">
        <w:rPr>
          <w:iCs/>
          <w:color w:val="000000" w:themeColor="text1"/>
        </w:rPr>
        <w:t xml:space="preserve">HV-9-1-01 </w:t>
      </w:r>
      <w:r>
        <w:rPr>
          <w:iCs/>
          <w:color w:val="000000" w:themeColor="text1"/>
        </w:rPr>
        <w:t xml:space="preserve"> </w:t>
      </w:r>
      <w:r w:rsidR="008A3FDE" w:rsidRPr="0011083F">
        <w:t>Využívá své individuální hudební schopnosti a dovednosti při hudebních aktivitách</w:t>
      </w:r>
    </w:p>
    <w:p w:rsidR="008A3FDE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HV-9-1-02 </w:t>
      </w:r>
      <w:r w:rsidR="008A3FDE" w:rsidRPr="0011083F">
        <w:t xml:space="preserve">Uplatňuje získané pěvecké dovednosti a návyky při zpěvu i při mluvním projevu v běžném životě; zpívá dle svých dispozic intonačně čistě a rytmicky </w:t>
      </w:r>
      <w:proofErr w:type="gramStart"/>
      <w:r w:rsidR="008A3FDE" w:rsidRPr="0011083F">
        <w:t>přesně v jednohlase</w:t>
      </w:r>
      <w:proofErr w:type="gramEnd"/>
      <w:r w:rsidR="008A3FDE" w:rsidRPr="0011083F">
        <w:t xml:space="preserve"> i vícehlase, dokáže ocenit kvalitní vokální projev druhého</w:t>
      </w:r>
    </w:p>
    <w:p w:rsidR="008A3FDE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HV-9-1-03 </w:t>
      </w:r>
      <w:r w:rsidR="008A3FDE" w:rsidRPr="0011083F">
        <w:t>Reprodukuje na základě svých individuálních hudebních schopností a dovedností různé motivy, témata i části skladeb, vytváří a volí jednoduché doprovody, provádí jednoduché hudební improvizace</w:t>
      </w:r>
    </w:p>
    <w:p w:rsidR="008A3FDE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HV-9-1-04 </w:t>
      </w:r>
      <w:r w:rsidR="008A3FDE" w:rsidRPr="0011083F">
        <w:t>Realizuje podle svých individuálních schopností a dovedností písně a skladby různých stylů a žánrů</w:t>
      </w:r>
    </w:p>
    <w:p w:rsidR="00604248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HV-9-1-05 </w:t>
      </w:r>
      <w:r w:rsidR="008A3FDE" w:rsidRPr="0011083F">
        <w:t xml:space="preserve">Rozpozná některé z tanců různých stylových období, zvolí vhodný typ hudebně pohybových </w:t>
      </w:r>
      <w:proofErr w:type="gramStart"/>
      <w:r w:rsidR="008A3FDE" w:rsidRPr="0011083F">
        <w:t>prvků</w:t>
      </w:r>
      <w:r w:rsidR="00604248" w:rsidRPr="0011083F">
        <w:t xml:space="preserve">       k    poslouchané</w:t>
      </w:r>
      <w:proofErr w:type="gramEnd"/>
      <w:r w:rsidR="00604248" w:rsidRPr="0011083F">
        <w:t xml:space="preserve"> hudbě a na základě individuálních hudebních schopností a pohybové vyspělosti předvede jednoduchou pohybovou vazbu</w:t>
      </w:r>
    </w:p>
    <w:p w:rsidR="008A3FDE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HV-9-1-06 </w:t>
      </w:r>
      <w:r w:rsidR="00604248" w:rsidRPr="0011083F">
        <w:t xml:space="preserve">Orientuje se v proudu znějící hudby, vnímá užité hudebně výrazové prostředky a charakteristické sémantické prvky, chápe jejich význam v hudbě a na základě toho přistupuje k hudebnímu dílu </w:t>
      </w:r>
      <w:proofErr w:type="gramStart"/>
      <w:r w:rsidR="00604248" w:rsidRPr="0011083F">
        <w:t>jako     k logicky</w:t>
      </w:r>
      <w:proofErr w:type="gramEnd"/>
      <w:r w:rsidR="00604248" w:rsidRPr="0011083F">
        <w:t xml:space="preserve"> utvářenému celku</w:t>
      </w:r>
    </w:p>
    <w:p w:rsidR="003E66E4" w:rsidRPr="0011083F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HV-9-1-07 </w:t>
      </w:r>
      <w:r w:rsidR="003E66E4" w:rsidRPr="0011083F">
        <w:t>Zařadí na základě individuálních schopností a získaných vědomostí poslouchanou hudbu do stylového období a porovnává ji z hlediska její slohové a stylové příslušnosti s dalšími skladbami</w:t>
      </w:r>
    </w:p>
    <w:p w:rsidR="0006032D" w:rsidRDefault="0018342B" w:rsidP="007902DB">
      <w:pPr>
        <w:pStyle w:val="Bezmezer"/>
        <w:numPr>
          <w:ilvl w:val="0"/>
          <w:numId w:val="15"/>
        </w:numPr>
      </w:pPr>
      <w:r>
        <w:rPr>
          <w:iCs/>
          <w:color w:val="000000" w:themeColor="text1"/>
        </w:rPr>
        <w:t xml:space="preserve">HV-9-1-08 </w:t>
      </w:r>
      <w:r w:rsidR="003E66E4" w:rsidRPr="0011083F">
        <w:t>Vyhledává souvislosti mezi hudbou a jinými druhy uměn</w:t>
      </w:r>
      <w:r w:rsidR="005334B1" w:rsidRPr="0011083F">
        <w:t>í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bCs/>
          <w:i/>
        </w:rPr>
      </w:pPr>
      <w:r w:rsidRPr="0018342B">
        <w:t>HV-9-1-01p</w:t>
      </w:r>
      <w:r w:rsidRPr="0018342B">
        <w:tab/>
        <w:t>doprovází písně pomocí ostinata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bCs/>
          <w:i/>
        </w:rPr>
      </w:pPr>
      <w:r w:rsidRPr="0018342B">
        <w:t xml:space="preserve">HV-9-1-02p, HV-9-1-03p interpretuje vybrané lidové a umělé písně 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bCs/>
          <w:i/>
        </w:rPr>
      </w:pPr>
      <w:r w:rsidRPr="0018342B">
        <w:t>HV-9-1-04p</w:t>
      </w:r>
      <w:r w:rsidRPr="0018342B">
        <w:tab/>
        <w:t>rozeznává různé hudební žánry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bCs/>
          <w:i/>
        </w:rPr>
      </w:pPr>
      <w:r w:rsidRPr="0018342B">
        <w:t>pozorně vnímá znějící hudbu skladeb většího rozsahu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bCs/>
          <w:i/>
        </w:rPr>
      </w:pPr>
      <w:r w:rsidRPr="0018342B">
        <w:t>rozpozná vybrané hudební nástroje symfonického orchestru</w:t>
      </w:r>
    </w:p>
    <w:p w:rsidR="0018342B" w:rsidRPr="0018342B" w:rsidRDefault="0018342B" w:rsidP="007902DB">
      <w:pPr>
        <w:pStyle w:val="Bezmezer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8342B">
        <w:rPr>
          <w:rFonts w:ascii="Times New Roman" w:hAnsi="Times New Roman" w:cs="Times New Roman"/>
          <w:bCs/>
          <w:sz w:val="24"/>
          <w:szCs w:val="24"/>
        </w:rPr>
        <w:t>uvede některá jména hudebních skladatelů a název některého z jejich děl</w:t>
      </w:r>
    </w:p>
    <w:p w:rsidR="0018342B" w:rsidRDefault="0018342B" w:rsidP="00790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8342B" w:rsidRPr="0011083F" w:rsidRDefault="0018342B" w:rsidP="00790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18342B" w:rsidRPr="0011083F" w:rsidSect="007902DB">
      <w:footerReference w:type="default" r:id="rId7"/>
      <w:pgSz w:w="11906" w:h="16838"/>
      <w:pgMar w:top="1134" w:right="1417" w:bottom="1417" w:left="1417" w:header="708" w:footer="708" w:gutter="0"/>
      <w:pgNumType w:start="3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4F6" w:rsidRDefault="005E54F6" w:rsidP="005D4113">
      <w:pPr>
        <w:spacing w:after="0" w:line="240" w:lineRule="auto"/>
      </w:pPr>
      <w:r>
        <w:separator/>
      </w:r>
    </w:p>
  </w:endnote>
  <w:endnote w:type="continuationSeparator" w:id="0">
    <w:p w:rsidR="005E54F6" w:rsidRDefault="005E54F6" w:rsidP="005D4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98569"/>
      <w:docPartObj>
        <w:docPartGallery w:val="Page Numbers (Bottom of Page)"/>
        <w:docPartUnique/>
      </w:docPartObj>
    </w:sdtPr>
    <w:sdtContent>
      <w:p w:rsidR="005D4113" w:rsidRDefault="002E69DD">
        <w:pPr>
          <w:pStyle w:val="Zpat"/>
          <w:jc w:val="center"/>
        </w:pPr>
        <w:r>
          <w:fldChar w:fldCharType="begin"/>
        </w:r>
        <w:r w:rsidR="0018342B">
          <w:instrText xml:space="preserve"> PAGE   \* MERGEFORMAT </w:instrText>
        </w:r>
        <w:r>
          <w:fldChar w:fldCharType="separate"/>
        </w:r>
        <w:r w:rsidR="007902DB">
          <w:rPr>
            <w:noProof/>
          </w:rPr>
          <w:t>334</w:t>
        </w:r>
        <w:r>
          <w:rPr>
            <w:noProof/>
          </w:rPr>
          <w:fldChar w:fldCharType="end"/>
        </w:r>
      </w:p>
    </w:sdtContent>
  </w:sdt>
  <w:p w:rsidR="005D4113" w:rsidRDefault="005D411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4F6" w:rsidRDefault="005E54F6" w:rsidP="005D4113">
      <w:pPr>
        <w:spacing w:after="0" w:line="240" w:lineRule="auto"/>
      </w:pPr>
      <w:r>
        <w:separator/>
      </w:r>
    </w:p>
  </w:footnote>
  <w:footnote w:type="continuationSeparator" w:id="0">
    <w:p w:rsidR="005E54F6" w:rsidRDefault="005E54F6" w:rsidP="005D4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000D"/>
    <w:multiLevelType w:val="hybridMultilevel"/>
    <w:tmpl w:val="63169EE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14C00"/>
    <w:multiLevelType w:val="hybridMultilevel"/>
    <w:tmpl w:val="CCD22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C6CC4"/>
    <w:multiLevelType w:val="hybridMultilevel"/>
    <w:tmpl w:val="AF04B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32B86"/>
    <w:multiLevelType w:val="hybridMultilevel"/>
    <w:tmpl w:val="C9461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D09A3"/>
    <w:multiLevelType w:val="hybridMultilevel"/>
    <w:tmpl w:val="D5F26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81833"/>
    <w:multiLevelType w:val="hybridMultilevel"/>
    <w:tmpl w:val="1514E2F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354A80"/>
    <w:multiLevelType w:val="hybridMultilevel"/>
    <w:tmpl w:val="A1EC55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310EB5"/>
    <w:multiLevelType w:val="hybridMultilevel"/>
    <w:tmpl w:val="EC484C3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13E11"/>
    <w:multiLevelType w:val="hybridMultilevel"/>
    <w:tmpl w:val="B6CE8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A17B97"/>
    <w:multiLevelType w:val="hybridMultilevel"/>
    <w:tmpl w:val="6956904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3D396D"/>
    <w:multiLevelType w:val="hybridMultilevel"/>
    <w:tmpl w:val="73482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92F3C"/>
    <w:multiLevelType w:val="hybridMultilevel"/>
    <w:tmpl w:val="A65E1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A46FE"/>
    <w:multiLevelType w:val="hybridMultilevel"/>
    <w:tmpl w:val="6DAA7F76"/>
    <w:lvl w:ilvl="0" w:tplc="0405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14"/>
  </w:num>
  <w:num w:numId="7">
    <w:abstractNumId w:val="2"/>
  </w:num>
  <w:num w:numId="8">
    <w:abstractNumId w:val="15"/>
  </w:num>
  <w:num w:numId="9">
    <w:abstractNumId w:val="12"/>
  </w:num>
  <w:num w:numId="10">
    <w:abstractNumId w:val="6"/>
  </w:num>
  <w:num w:numId="11">
    <w:abstractNumId w:val="9"/>
  </w:num>
  <w:num w:numId="12">
    <w:abstractNumId w:val="8"/>
  </w:num>
  <w:num w:numId="13">
    <w:abstractNumId w:val="4"/>
  </w:num>
  <w:num w:numId="14">
    <w:abstractNumId w:val="10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BEB"/>
    <w:rsid w:val="00043705"/>
    <w:rsid w:val="0006032D"/>
    <w:rsid w:val="0011083F"/>
    <w:rsid w:val="0018342B"/>
    <w:rsid w:val="001B6BEB"/>
    <w:rsid w:val="001C250A"/>
    <w:rsid w:val="001E589C"/>
    <w:rsid w:val="002E69DD"/>
    <w:rsid w:val="003E66E4"/>
    <w:rsid w:val="004B1D9F"/>
    <w:rsid w:val="005334B1"/>
    <w:rsid w:val="0054545A"/>
    <w:rsid w:val="005D4113"/>
    <w:rsid w:val="005E54F6"/>
    <w:rsid w:val="00604248"/>
    <w:rsid w:val="007902DB"/>
    <w:rsid w:val="00792FF3"/>
    <w:rsid w:val="007B1526"/>
    <w:rsid w:val="008462F6"/>
    <w:rsid w:val="008A3FDE"/>
    <w:rsid w:val="009744F9"/>
    <w:rsid w:val="009A5BF0"/>
    <w:rsid w:val="009E0F0C"/>
    <w:rsid w:val="00AE125A"/>
    <w:rsid w:val="00C1397A"/>
    <w:rsid w:val="00C84394"/>
    <w:rsid w:val="00D03BD1"/>
    <w:rsid w:val="00FA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9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5D4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D4113"/>
  </w:style>
  <w:style w:type="paragraph" w:styleId="Zpat">
    <w:name w:val="footer"/>
    <w:basedOn w:val="Normln"/>
    <w:link w:val="ZpatChar"/>
    <w:uiPriority w:val="99"/>
    <w:unhideWhenUsed/>
    <w:rsid w:val="005D4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4113"/>
  </w:style>
  <w:style w:type="paragraph" w:styleId="Textbubliny">
    <w:name w:val="Balloon Text"/>
    <w:basedOn w:val="Normln"/>
    <w:link w:val="TextbublinyChar"/>
    <w:semiHidden/>
    <w:rsid w:val="0018342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18342B"/>
    <w:rPr>
      <w:rFonts w:ascii="Tahoma" w:eastAsia="Times New Roman" w:hAnsi="Tahoma" w:cs="Times New Roman"/>
      <w:sz w:val="16"/>
      <w:szCs w:val="16"/>
      <w:lang w:eastAsia="cs-CZ"/>
    </w:rPr>
  </w:style>
  <w:style w:type="paragraph" w:customStyle="1" w:styleId="OVp">
    <w:name w:val="OVp"/>
    <w:basedOn w:val="Normln"/>
    <w:link w:val="OVpChar"/>
    <w:qFormat/>
    <w:rsid w:val="0018342B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OVpChar">
    <w:name w:val="OVp Char"/>
    <w:link w:val="OVp"/>
    <w:rsid w:val="0018342B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styleId="Bezmezer">
    <w:name w:val="No Spacing"/>
    <w:uiPriority w:val="1"/>
    <w:qFormat/>
    <w:rsid w:val="007902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4</cp:revision>
  <dcterms:created xsi:type="dcterms:W3CDTF">2016-10-24T08:30:00Z</dcterms:created>
  <dcterms:modified xsi:type="dcterms:W3CDTF">2016-12-09T08:13:00Z</dcterms:modified>
</cp:coreProperties>
</file>